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48ED" w14:textId="5E42861C" w:rsidR="00CA2D1D" w:rsidRDefault="00CA2D1D" w:rsidP="00CA2D1D">
      <w:pPr>
        <w:jc w:val="center"/>
        <w:rPr>
          <w:b/>
          <w:bCs/>
        </w:rPr>
      </w:pPr>
      <w:r w:rsidRPr="00CA2D1D">
        <w:rPr>
          <w:b/>
          <w:bCs/>
        </w:rPr>
        <w:t>Лабораторн</w:t>
      </w:r>
      <w:r>
        <w:rPr>
          <w:b/>
          <w:bCs/>
        </w:rPr>
        <w:t>ая работа</w:t>
      </w:r>
      <w:r w:rsidRPr="00CA2D1D">
        <w:rPr>
          <w:b/>
          <w:bCs/>
        </w:rPr>
        <w:t xml:space="preserve"> 5</w:t>
      </w:r>
    </w:p>
    <w:p w14:paraId="391FB810" w14:textId="77777777" w:rsidR="00CA2D1D" w:rsidRPr="00CA2D1D" w:rsidRDefault="00CA2D1D" w:rsidP="00CA2D1D">
      <w:pPr>
        <w:jc w:val="center"/>
        <w:rPr>
          <w:b/>
          <w:bCs/>
        </w:rPr>
      </w:pPr>
    </w:p>
    <w:p w14:paraId="431FA3CD" w14:textId="10E51A21" w:rsidR="00CA2D1D" w:rsidRDefault="00CA2D1D" w:rsidP="00CA2D1D">
      <w:pPr>
        <w:jc w:val="center"/>
        <w:rPr>
          <w:b/>
          <w:bCs/>
        </w:rPr>
      </w:pPr>
      <w:r w:rsidRPr="00CA2D1D">
        <w:rPr>
          <w:b/>
          <w:bCs/>
        </w:rPr>
        <w:t>Расчет используемой численности поколений и величины промыслового запаса при</w:t>
      </w:r>
      <w:r w:rsidRPr="00CA2D1D">
        <w:rPr>
          <w:b/>
          <w:bCs/>
        </w:rPr>
        <w:t xml:space="preserve"> </w:t>
      </w:r>
      <w:r w:rsidRPr="00CA2D1D">
        <w:rPr>
          <w:b/>
          <w:bCs/>
        </w:rPr>
        <w:t>стабильной интенсивности промысла</w:t>
      </w:r>
    </w:p>
    <w:p w14:paraId="40280F13" w14:textId="77777777" w:rsidR="00CA2D1D" w:rsidRPr="00CA2D1D" w:rsidRDefault="00CA2D1D" w:rsidP="00CA2D1D">
      <w:pPr>
        <w:jc w:val="center"/>
        <w:rPr>
          <w:b/>
          <w:bCs/>
        </w:rPr>
      </w:pPr>
    </w:p>
    <w:p w14:paraId="2FDBCC9C" w14:textId="77777777" w:rsidR="00CA2D1D" w:rsidRDefault="00CA2D1D" w:rsidP="00CA2D1D">
      <w:r>
        <w:t>В условиях сложившегося промысла и относительно неизменной его интенсивности знание возрастного состава уловов и величины ежегодного вылова популяции позволяет перейти к вычислению используемой численности поколений и величины промысловых запасов.</w:t>
      </w:r>
    </w:p>
    <w:p w14:paraId="1E454E0C" w14:textId="77777777" w:rsidR="00CA2D1D" w:rsidRDefault="00CA2D1D" w:rsidP="00CA2D1D">
      <w:r>
        <w:t>Прежде всего, используя среднюю массу рыб за каждый год, необходимо определить годовой объем вылова в поштучном исчислении. Затем подученные цифры распределить в соответствии с возрастным составом, характеризующим популяцию в каждом году. Результаты занести в таблицу и сгруппировать таким образом, что в каждой вертикальной графе располагаются рыбы одного года рождения (Таб.1).</w:t>
      </w:r>
    </w:p>
    <w:p w14:paraId="63CFDFE0" w14:textId="0FC8E595" w:rsidR="00CA2D1D" w:rsidRDefault="00CA2D1D" w:rsidP="00CA2D1D">
      <w:r>
        <w:t xml:space="preserve">Таким образом, суммируя цифры вылова по столбцам, можно учесть промысловую численность полностью выловленных поколений. Так, например, промысловая численность поколения </w:t>
      </w:r>
      <w:r w:rsidR="008D6988" w:rsidRPr="008D6988">
        <w:t>200</w:t>
      </w:r>
      <w:r>
        <w:t xml:space="preserve">6 г. рождения равна 20 + + 66 + 45 = 133. Аналогично можно найти численность генераций </w:t>
      </w:r>
      <w:r w:rsidR="008D6988" w:rsidRPr="008D6988">
        <w:t>200</w:t>
      </w:r>
      <w:r>
        <w:t>7-</w:t>
      </w:r>
      <w:r w:rsidR="008D6988" w:rsidRPr="008D6988">
        <w:t>200</w:t>
      </w:r>
      <w:r>
        <w:t>9 гг.</w:t>
      </w:r>
    </w:p>
    <w:p w14:paraId="38CC7316" w14:textId="0A8B7C93" w:rsidR="00CA2D1D" w:rsidRDefault="00CA2D1D" w:rsidP="00CA2D1D">
      <w:r>
        <w:t xml:space="preserve">Промысловый запас на конкретный год промысла </w:t>
      </w:r>
      <w:r>
        <w:t>–</w:t>
      </w:r>
      <w:r>
        <w:t xml:space="preserve"> это количество рыб в облавливаемом стаде, достигших промыслового размера и возраста.</w:t>
      </w:r>
    </w:p>
    <w:p w14:paraId="213BDE1C" w14:textId="45A172E8" w:rsidR="00CA2D1D" w:rsidRDefault="00CA2D1D" w:rsidP="00CA2D1D">
      <w:r>
        <w:t>Таблица 1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500"/>
        <w:gridCol w:w="500"/>
        <w:gridCol w:w="500"/>
        <w:gridCol w:w="500"/>
        <w:gridCol w:w="500"/>
        <w:gridCol w:w="500"/>
        <w:gridCol w:w="500"/>
        <w:gridCol w:w="1085"/>
        <w:gridCol w:w="1477"/>
        <w:gridCol w:w="1496"/>
      </w:tblGrid>
      <w:tr w:rsidR="00CA2D1D" w:rsidRPr="00CA2D1D" w14:paraId="43407580" w14:textId="77777777" w:rsidTr="00CA2D1D">
        <w:trPr>
          <w:trHeight w:hRule="exact" w:val="2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8103C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Год</w:t>
            </w:r>
          </w:p>
          <w:p w14:paraId="5993920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промысла</w:t>
            </w:r>
          </w:p>
        </w:tc>
        <w:tc>
          <w:tcPr>
            <w:tcW w:w="458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70F23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Год рождения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6257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Суммарный улов, </w:t>
            </w:r>
            <w:proofErr w:type="spellStart"/>
            <w:proofErr w:type="gramStart"/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млн.шт</w:t>
            </w:r>
            <w:proofErr w:type="spellEnd"/>
            <w:proofErr w:type="gramEnd"/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59F64" w14:textId="74016D8F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Промысловый запас, </w:t>
            </w:r>
            <w:proofErr w:type="spellStart"/>
            <w:proofErr w:type="gramStart"/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мл</w:t>
            </w:r>
            <w:r w:rsid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н</w:t>
            </w: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.т</w:t>
            </w:r>
            <w:proofErr w:type="spellEnd"/>
            <w:proofErr w:type="gramEnd"/>
          </w:p>
        </w:tc>
      </w:tr>
      <w:tr w:rsidR="00CA2D1D" w:rsidRPr="00CA2D1D" w14:paraId="184A4120" w14:textId="77777777" w:rsidTr="00CA2D1D">
        <w:trPr>
          <w:trHeight w:hRule="exact" w:val="427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14:paraId="1AE895DB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9AAAE" w14:textId="4B01A246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5B0EC" w14:textId="72307A94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201</w:t>
            </w:r>
            <w:r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3429" w14:textId="6D4AF398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200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AEE58" w14:textId="3F25B8C3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200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A413" w14:textId="09A26327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200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13B5A" w14:textId="2ADAD237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200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ECC5A" w14:textId="71F60464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200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27EAD" w14:textId="0C8E4611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200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4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26E7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5A1BB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CA2D1D" w:rsidRPr="00CA2D1D" w14:paraId="43F5CBBE" w14:textId="77777777" w:rsidTr="00CA2D1D">
        <w:trPr>
          <w:trHeight w:hRule="exact"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13952" w14:textId="6088E572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0F0A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E20A5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74743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5AFB3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26879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EF34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(15)</w:t>
            </w:r>
          </w:p>
          <w:p w14:paraId="16A8A8D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30298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77907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AEC6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110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B931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257</w:t>
            </w:r>
          </w:p>
        </w:tc>
      </w:tr>
      <w:tr w:rsidR="00CA2D1D" w:rsidRPr="00CA2D1D" w14:paraId="3902B0F8" w14:textId="77777777" w:rsidTr="00CA2D1D">
        <w:trPr>
          <w:trHeight w:hRule="exact" w:val="7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0653" w14:textId="74102478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70DF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093C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EFDB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404C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A8B0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(12)</w:t>
            </w:r>
          </w:p>
          <w:p w14:paraId="7153BF0A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D161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(59)</w:t>
            </w:r>
          </w:p>
          <w:p w14:paraId="63713BB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C041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36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6AE5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A34D7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120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9E6A9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303</w:t>
            </w:r>
          </w:p>
        </w:tc>
      </w:tr>
      <w:tr w:rsidR="00CA2D1D" w:rsidRPr="00CA2D1D" w14:paraId="6C19FB1B" w14:textId="77777777" w:rsidTr="00CA2D1D">
        <w:trPr>
          <w:trHeight w:hRule="exact" w:val="7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F030" w14:textId="187EE0F6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A2FF6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ED7F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10D3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46D50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(18)</w:t>
            </w:r>
          </w:p>
          <w:p w14:paraId="1B9285B5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03CF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(54)</w:t>
            </w:r>
          </w:p>
          <w:p w14:paraId="72CF526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A0E1F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C6BB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E1F81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7CA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150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9854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353</w:t>
            </w:r>
          </w:p>
        </w:tc>
      </w:tr>
      <w:tr w:rsidR="00CA2D1D" w:rsidRPr="00CA2D1D" w14:paraId="4D3B88E9" w14:textId="77777777" w:rsidTr="00CA2D1D">
        <w:trPr>
          <w:trHeight w:hRule="exact"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33B9C" w14:textId="31EED275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201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2B2C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24839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9A62C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(14)</w:t>
            </w:r>
          </w:p>
          <w:p w14:paraId="59A8BC60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F9946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(64)</w:t>
            </w:r>
          </w:p>
          <w:p w14:paraId="3DB7E99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86965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01BF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E79A6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DACBF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8F440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180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F256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400</w:t>
            </w:r>
          </w:p>
        </w:tc>
      </w:tr>
      <w:tr w:rsidR="00CA2D1D" w:rsidRPr="00CA2D1D" w14:paraId="677C9E5B" w14:textId="77777777" w:rsidTr="00CA2D1D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022F9" w14:textId="5308390F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201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A5325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47E1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(?)</w:t>
            </w:r>
          </w:p>
          <w:p w14:paraId="50473E0F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49446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(65)</w:t>
            </w:r>
          </w:p>
          <w:p w14:paraId="0E591E9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6720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21A3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574E0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1594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5FC6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8DFC8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DE5FB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?</w:t>
            </w:r>
          </w:p>
        </w:tc>
      </w:tr>
      <w:tr w:rsidR="00CA2D1D" w:rsidRPr="00CA2D1D" w14:paraId="4747743B" w14:textId="77777777" w:rsidTr="00CA2D1D">
        <w:trPr>
          <w:trHeight w:hRule="exact"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3F089" w14:textId="48F35040" w:rsidR="00CA2D1D" w:rsidRPr="00CA2D1D" w:rsidRDefault="008D6988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201</w:t>
            </w:r>
            <w:r w:rsidR="00CA2D1D"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F8BB1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(??)</w:t>
            </w:r>
          </w:p>
          <w:p w14:paraId="5A5EC98F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75F00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(??)</w:t>
            </w:r>
          </w:p>
          <w:p w14:paraId="75B433A0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D7CE9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DB85B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605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B9971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A4CBB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E831D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8E000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6527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</w:tr>
      <w:tr w:rsidR="00CA2D1D" w:rsidRPr="00CA2D1D" w14:paraId="755466D6" w14:textId="77777777" w:rsidTr="00CA2D1D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2C7B7" w14:textId="7BB975E9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Промысловый остаток на </w:t>
            </w:r>
            <w:r w:rsidR="008D6988" w:rsidRP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  <w:r w:rsidR="008D6988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4678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3D0A1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614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B510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180BF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4E033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9E2EF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3E5EE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8C616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3FFAC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  <w:tr w:rsidR="00CA2D1D" w:rsidRPr="00CA2D1D" w14:paraId="3645B3EF" w14:textId="77777777" w:rsidTr="00CA2D1D">
        <w:trPr>
          <w:trHeight w:hRule="exact" w:val="10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A1B99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Промысловая численность поколений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1A02A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A2E18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7297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E4612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2EED6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180D4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 w:bidi="ru-RU"/>
              </w:rPr>
            </w:pPr>
            <w:r w:rsidRPr="00CA2D1D">
              <w:rPr>
                <w:rFonts w:eastAsia="Times New Roman"/>
                <w:sz w:val="24"/>
                <w:szCs w:val="24"/>
                <w:shd w:val="clear" w:color="auto" w:fill="FFFFFF"/>
                <w:lang w:eastAsia="ru-RU" w:bidi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80CE0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2A845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E3011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6BD37" w14:textId="77777777" w:rsidR="00CA2D1D" w:rsidRPr="00CA2D1D" w:rsidRDefault="00CA2D1D" w:rsidP="00CA2D1D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ru-RU" w:bidi="ru-RU"/>
              </w:rPr>
            </w:pPr>
          </w:p>
        </w:tc>
      </w:tr>
    </w:tbl>
    <w:p w14:paraId="38ABB78D" w14:textId="77777777" w:rsidR="00CA2D1D" w:rsidRDefault="00CA2D1D" w:rsidP="00CA2D1D"/>
    <w:p w14:paraId="2EAD5B3D" w14:textId="5493B9A8" w:rsidR="00CA2D1D" w:rsidRDefault="00CA2D1D" w:rsidP="00CA2D1D">
      <w:r>
        <w:lastRenderedPageBreak/>
        <w:t xml:space="preserve">Он складывается из промысловой численности вновь вступившего в промысел поколения и остатков не выловленных еще поколений более ранних лет рождения. Так, например, промысловый запас </w:t>
      </w:r>
      <w:r w:rsidR="008D6988" w:rsidRPr="008D6988">
        <w:t>200</w:t>
      </w:r>
      <w:r>
        <w:t xml:space="preserve">9 г. равен промысловой численности поколения </w:t>
      </w:r>
      <w:r w:rsidR="008D6988" w:rsidRPr="008D6988">
        <w:t>200</w:t>
      </w:r>
      <w:r>
        <w:t xml:space="preserve">6 г. рождения, сложенной с промысловым остатком поколений более ранних лет, не выловленных полностью к </w:t>
      </w:r>
      <w:r w:rsidR="008D6988" w:rsidRPr="008D6988">
        <w:t>200</w:t>
      </w:r>
      <w:r>
        <w:t>9 г. Этот остаток равен 55+36+35 = 126, а весь запас</w:t>
      </w:r>
    </w:p>
    <w:p w14:paraId="4B9203C8" w14:textId="77777777" w:rsidR="00CA2D1D" w:rsidRDefault="00CA2D1D" w:rsidP="00CA2D1D">
      <w:r>
        <w:t>131+126 = 257. Запас каждого последующего года равняется предыдущему за вычетом годового улова и прибавлением вновь вступившего поколения: 257-110+156 = 303</w:t>
      </w:r>
    </w:p>
    <w:p w14:paraId="3BA7FA94" w14:textId="77777777" w:rsidR="00CA2D1D" w:rsidRDefault="00CA2D1D" w:rsidP="00CA2D1D">
      <w:r>
        <w:t>Материал и оборудование. Данные улова</w:t>
      </w:r>
    </w:p>
    <w:p w14:paraId="3644E153" w14:textId="77777777" w:rsidR="00CA2D1D" w:rsidRDefault="00CA2D1D" w:rsidP="00CA2D1D">
      <w:r>
        <w:t>Задание. Рассчитайте используемую численность поколений и величину промыслового запаса при стабильной интенсивности промысла. Все данные занесите в тетрадь.</w:t>
      </w:r>
    </w:p>
    <w:p w14:paraId="0B84F3AA" w14:textId="77777777" w:rsidR="00CA2D1D" w:rsidRDefault="00CA2D1D" w:rsidP="00CA2D1D">
      <w:r>
        <w:t>Контрольные вопросы</w:t>
      </w:r>
    </w:p>
    <w:p w14:paraId="06847151" w14:textId="77777777" w:rsidR="00CA2D1D" w:rsidRDefault="00CA2D1D" w:rsidP="00CA2D1D">
      <w:r>
        <w:t>3.</w:t>
      </w:r>
      <w:r>
        <w:tab/>
        <w:t>Понятие промыслового стада.</w:t>
      </w:r>
    </w:p>
    <w:p w14:paraId="68FA00C2" w14:textId="55ADFA3F" w:rsidR="009C689C" w:rsidRDefault="00CA2D1D" w:rsidP="00CA2D1D">
      <w:r>
        <w:t>4.</w:t>
      </w:r>
      <w:r>
        <w:tab/>
        <w:t>Интенсивность промысла.</w:t>
      </w:r>
    </w:p>
    <w:p w14:paraId="0E6628DE" w14:textId="003A884C" w:rsidR="00CA2D1D" w:rsidRPr="00CA2D1D" w:rsidRDefault="00CA2D1D" w:rsidP="00CA2D1D"/>
    <w:sectPr w:rsidR="00CA2D1D" w:rsidRPr="00CA2D1D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1E36"/>
    <w:multiLevelType w:val="multilevel"/>
    <w:tmpl w:val="8B5CA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D"/>
    <w:rsid w:val="001C37C2"/>
    <w:rsid w:val="003576E6"/>
    <w:rsid w:val="008D6988"/>
    <w:rsid w:val="009C689C"/>
    <w:rsid w:val="00C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A9DB"/>
  <w15:chartTrackingRefBased/>
  <w15:docId w15:val="{B78D453E-049E-40D6-AA36-40524889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1</cp:revision>
  <dcterms:created xsi:type="dcterms:W3CDTF">2024-10-08T10:00:00Z</dcterms:created>
  <dcterms:modified xsi:type="dcterms:W3CDTF">2024-10-08T10:55:00Z</dcterms:modified>
</cp:coreProperties>
</file>